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6B" w:rsidRPr="00DD32EB" w:rsidRDefault="00450378">
      <w:pPr>
        <w:pStyle w:val="Heading1"/>
        <w:tabs>
          <w:tab w:val="left" w:pos="8223"/>
        </w:tabs>
        <w:rPr>
          <w:b w:val="0"/>
          <w:bCs w:val="0"/>
          <w:sz w:val="28"/>
          <w:szCs w:val="28"/>
        </w:rPr>
      </w:pPr>
      <w:r w:rsidRPr="00DD32EB">
        <w:rPr>
          <w:spacing w:val="-1"/>
          <w:sz w:val="28"/>
          <w:szCs w:val="28"/>
        </w:rPr>
        <w:t>Lakenheath Surgery</w:t>
      </w:r>
      <w:r w:rsidRPr="00DD32EB">
        <w:rPr>
          <w:sz w:val="28"/>
          <w:szCs w:val="28"/>
        </w:rPr>
        <w:tab/>
      </w:r>
    </w:p>
    <w:p w:rsidR="00205F6B" w:rsidRDefault="00DD32EB" w:rsidP="00DD32EB">
      <w:pPr>
        <w:spacing w:before="21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101E50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3BC96" id="Group 18" o:spid="_x0000_s1026" style="position:absolute;margin-left:295.95pt;margin-top:41.95pt;width:.1pt;height:13.7pt;z-index:-251658240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="00101E50">
        <w:rPr>
          <w:rFonts w:ascii="Arial"/>
          <w:b/>
          <w:color w:val="2E759E"/>
          <w:sz w:val="32"/>
        </w:rPr>
        <w:t>Application</w:t>
      </w:r>
      <w:r w:rsidR="00101E50">
        <w:rPr>
          <w:rFonts w:ascii="Arial"/>
          <w:b/>
          <w:color w:val="2E759E"/>
          <w:spacing w:val="-12"/>
          <w:sz w:val="32"/>
        </w:rPr>
        <w:t xml:space="preserve"> </w:t>
      </w:r>
      <w:r w:rsidR="00101E50">
        <w:rPr>
          <w:rFonts w:ascii="Arial"/>
          <w:b/>
          <w:color w:val="2E759E"/>
          <w:sz w:val="32"/>
        </w:rPr>
        <w:t>for</w:t>
      </w:r>
      <w:r w:rsidR="00101E50">
        <w:rPr>
          <w:rFonts w:ascii="Arial"/>
          <w:b/>
          <w:color w:val="2E759E"/>
          <w:spacing w:val="-8"/>
          <w:sz w:val="32"/>
        </w:rPr>
        <w:t xml:space="preserve"> </w:t>
      </w:r>
      <w:r w:rsidR="00101E50">
        <w:rPr>
          <w:rFonts w:ascii="Arial"/>
          <w:b/>
          <w:color w:val="2E759E"/>
          <w:spacing w:val="-1"/>
          <w:sz w:val="32"/>
        </w:rPr>
        <w:t>online</w:t>
      </w:r>
      <w:r w:rsidR="00101E50">
        <w:rPr>
          <w:rFonts w:ascii="Arial"/>
          <w:b/>
          <w:color w:val="2E759E"/>
          <w:spacing w:val="-10"/>
          <w:sz w:val="32"/>
        </w:rPr>
        <w:t xml:space="preserve"> </w:t>
      </w:r>
      <w:r w:rsidR="00101E50">
        <w:rPr>
          <w:rFonts w:ascii="Arial"/>
          <w:b/>
          <w:color w:val="2E759E"/>
          <w:sz w:val="32"/>
        </w:rPr>
        <w:t>access</w:t>
      </w:r>
      <w:r w:rsidR="00101E50">
        <w:rPr>
          <w:rFonts w:ascii="Arial"/>
          <w:b/>
          <w:color w:val="2E759E"/>
          <w:spacing w:val="-11"/>
          <w:sz w:val="32"/>
        </w:rPr>
        <w:t xml:space="preserve"> </w:t>
      </w:r>
      <w:r w:rsidR="00101E50">
        <w:rPr>
          <w:rFonts w:ascii="Arial"/>
          <w:b/>
          <w:color w:val="2E759E"/>
          <w:sz w:val="32"/>
        </w:rPr>
        <w:t>to</w:t>
      </w:r>
      <w:r w:rsidR="00101E50">
        <w:rPr>
          <w:rFonts w:ascii="Arial"/>
          <w:b/>
          <w:color w:val="2E759E"/>
          <w:spacing w:val="-11"/>
          <w:sz w:val="32"/>
        </w:rPr>
        <w:t xml:space="preserve"> </w:t>
      </w:r>
      <w:r w:rsidR="00101E50">
        <w:rPr>
          <w:rFonts w:ascii="Arial"/>
          <w:b/>
          <w:color w:val="2E759E"/>
          <w:spacing w:val="2"/>
          <w:sz w:val="32"/>
        </w:rPr>
        <w:t>my</w:t>
      </w:r>
      <w:r w:rsidR="00101E50">
        <w:rPr>
          <w:rFonts w:ascii="Arial"/>
          <w:b/>
          <w:color w:val="2E759E"/>
          <w:spacing w:val="-13"/>
          <w:sz w:val="32"/>
        </w:rPr>
        <w:t xml:space="preserve"> </w:t>
      </w:r>
      <w:r w:rsidR="00101E50">
        <w:rPr>
          <w:rFonts w:ascii="Arial"/>
          <w:b/>
          <w:color w:val="2E759E"/>
          <w:sz w:val="32"/>
        </w:rPr>
        <w:t>medical</w:t>
      </w:r>
      <w:r w:rsidR="00101E50">
        <w:rPr>
          <w:rFonts w:ascii="Arial"/>
          <w:b/>
          <w:color w:val="2E759E"/>
          <w:spacing w:val="-10"/>
          <w:sz w:val="32"/>
        </w:rPr>
        <w:t xml:space="preserve"> </w:t>
      </w:r>
      <w:r w:rsidR="00101E50">
        <w:rPr>
          <w:rFonts w:ascii="Arial"/>
          <w:b/>
          <w:color w:val="2E759E"/>
          <w:sz w:val="32"/>
        </w:rPr>
        <w:t>record</w:t>
      </w:r>
    </w:p>
    <w:p w:rsidR="00DD32EB" w:rsidRDefault="00DD32EB" w:rsidP="00DD32EB">
      <w:pPr>
        <w:spacing w:before="3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PHOTOGRAPHIC PROOF OF IDENTITY MUST BE PROVIDED BY THE PATIENT</w:t>
      </w:r>
    </w:p>
    <w:p w:rsidR="00205F6B" w:rsidRDefault="0078699E" w:rsidP="00DD32EB">
      <w:pPr>
        <w:spacing w:before="3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BEFORE ACC</w:t>
      </w:r>
      <w:r w:rsidR="00DD32EB">
        <w:rPr>
          <w:rFonts w:ascii="Arial" w:eastAsia="Arial" w:hAnsi="Arial" w:cs="Arial"/>
          <w:b/>
          <w:bCs/>
          <w:u w:val="single"/>
        </w:rPr>
        <w:t>ESS IS GIVEN</w:t>
      </w:r>
    </w:p>
    <w:p w:rsidR="00DD32EB" w:rsidRPr="00DD32EB" w:rsidRDefault="00DD32EB" w:rsidP="00DD32EB">
      <w:pPr>
        <w:spacing w:before="3"/>
        <w:jc w:val="center"/>
        <w:rPr>
          <w:rFonts w:ascii="Arial" w:eastAsia="Arial" w:hAnsi="Arial" w:cs="Arial"/>
          <w:b/>
          <w:bCs/>
          <w:u w:val="single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:rsidTr="0078699E">
        <w:trPr>
          <w:trHeight w:hRule="exact" w:val="498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:rsidTr="0078699E">
        <w:trPr>
          <w:trHeight w:hRule="exact" w:val="503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:rsidTr="0078699E">
        <w:trPr>
          <w:trHeight w:hRule="exact" w:val="1051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78699E" w:rsidP="0078699E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  <w:r w:rsidR="00101E50">
              <w:rPr>
                <w:rFonts w:ascii="Arial"/>
                <w:spacing w:val="-1"/>
              </w:rPr>
              <w:t>Postcode</w:t>
            </w:r>
          </w:p>
        </w:tc>
      </w:tr>
      <w:tr w:rsidR="00205F6B" w:rsidTr="0078699E">
        <w:trPr>
          <w:trHeight w:hRule="exact" w:val="642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  <w:p w:rsidR="0078699E" w:rsidRDefault="0078699E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78699E" w:rsidRDefault="0078699E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  <w:tr w:rsidR="00205F6B" w:rsidTr="0078699E">
        <w:trPr>
          <w:trHeight w:hRule="exact" w:val="566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 w:rsidRPr="0078699E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</w:tc>
      </w:tr>
      <w:tr w:rsidR="00205F6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8" style="position:absolute;left:1133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0" style="position:absolute;left:1128;top:-16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2" style="position:absolute;left:7938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4" style="position:absolute;left:10207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8699E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Patient</w:t>
            </w:r>
            <w:r w:rsidRPr="0078699E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8699E">
              <w:rPr>
                <w:rFonts w:ascii="Arial"/>
                <w:color w:val="2E759E"/>
                <w:spacing w:val="-2"/>
                <w:sz w:val="20"/>
                <w:szCs w:val="20"/>
              </w:rPr>
              <w:t>NHS</w:t>
            </w:r>
            <w:r w:rsidRPr="0078699E">
              <w:rPr>
                <w:rFonts w:ascii="Arial"/>
                <w:color w:val="2E759E"/>
                <w:sz w:val="20"/>
                <w:szCs w:val="20"/>
              </w:rPr>
              <w:t xml:space="preserve"> </w:t>
            </w: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8699E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Practice</w:t>
            </w:r>
            <w:r w:rsidRPr="0078699E">
              <w:rPr>
                <w:rFonts w:ascii="Arial"/>
                <w:color w:val="2E759E"/>
                <w:spacing w:val="-2"/>
                <w:sz w:val="20"/>
                <w:szCs w:val="20"/>
              </w:rPr>
              <w:t xml:space="preserve"> </w:t>
            </w: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 xml:space="preserve">computer </w:t>
            </w:r>
            <w:r w:rsidRPr="0078699E">
              <w:rPr>
                <w:rFonts w:ascii="Arial"/>
                <w:color w:val="2E759E"/>
                <w:sz w:val="20"/>
                <w:szCs w:val="20"/>
              </w:rPr>
              <w:t>ID</w:t>
            </w:r>
            <w:r w:rsidRPr="0078699E">
              <w:rPr>
                <w:rFonts w:ascii="Arial"/>
                <w:color w:val="2E759E"/>
                <w:spacing w:val="-3"/>
                <w:sz w:val="20"/>
                <w:szCs w:val="20"/>
              </w:rPr>
              <w:t xml:space="preserve"> </w:t>
            </w: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number</w:t>
            </w:r>
          </w:p>
        </w:tc>
      </w:tr>
      <w:tr w:rsidR="00205F6B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8699E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  <w:sz w:val="20"/>
                <w:szCs w:val="20"/>
              </w:rPr>
            </w:pP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Identity verified</w:t>
            </w:r>
            <w:r w:rsidRPr="0078699E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by</w:t>
            </w:r>
            <w:r w:rsidRPr="0078699E">
              <w:rPr>
                <w:rFonts w:ascii="Arial"/>
                <w:color w:val="2E759E"/>
                <w:spacing w:val="20"/>
                <w:sz w:val="20"/>
                <w:szCs w:val="20"/>
              </w:rPr>
              <w:t xml:space="preserve"> </w:t>
            </w: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8699E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8699E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Method</w:t>
            </w:r>
          </w:p>
          <w:p w:rsidR="00205F6B" w:rsidRPr="0078699E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8699E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Vouching</w:t>
            </w:r>
            <w:r w:rsidRPr="0078699E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8699E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  <w:p w:rsidR="00205F6B" w:rsidRPr="0078699E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8699E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Vouching</w:t>
            </w:r>
            <w:r w:rsidRPr="0078699E">
              <w:rPr>
                <w:rFonts w:ascii="Arial" w:eastAsia="Arial" w:hAnsi="Arial" w:cs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78699E">
              <w:rPr>
                <w:rFonts w:ascii="Arial" w:eastAsia="Arial" w:hAnsi="Arial" w:cs="Arial"/>
                <w:color w:val="2E759E"/>
                <w:spacing w:val="-2"/>
                <w:sz w:val="20"/>
                <w:szCs w:val="20"/>
              </w:rPr>
              <w:t>with</w:t>
            </w:r>
            <w:r w:rsidRPr="0078699E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8699E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information</w:t>
            </w:r>
            <w:r w:rsidRPr="0078699E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8699E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in</w:t>
            </w:r>
            <w:r w:rsidRPr="0078699E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8699E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record</w:t>
            </w:r>
            <w:r w:rsidRPr="0078699E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8699E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  <w:p w:rsidR="00205F6B" w:rsidRPr="0078699E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78699E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Photo</w:t>
            </w:r>
            <w:r w:rsidRPr="0078699E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ID</w:t>
            </w:r>
            <w:r w:rsidRPr="0078699E">
              <w:rPr>
                <w:rFonts w:ascii="Arial" w:eastAsia="Arial" w:hAnsi="Arial" w:cs="Arial"/>
                <w:color w:val="2E759E"/>
                <w:spacing w:val="-2"/>
                <w:sz w:val="20"/>
                <w:szCs w:val="20"/>
              </w:rPr>
              <w:t xml:space="preserve"> </w:t>
            </w:r>
            <w:r w:rsidRPr="0078699E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and</w:t>
            </w:r>
            <w:r w:rsidRPr="0078699E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8699E">
              <w:rPr>
                <w:rFonts w:ascii="Arial" w:eastAsia="Arial" w:hAnsi="Arial" w:cs="Arial"/>
                <w:color w:val="2E759E"/>
                <w:spacing w:val="-2"/>
                <w:sz w:val="20"/>
                <w:szCs w:val="20"/>
              </w:rPr>
              <w:t>proof</w:t>
            </w:r>
            <w:r w:rsidRPr="0078699E">
              <w:rPr>
                <w:rFonts w:ascii="Arial" w:eastAsia="Arial" w:hAnsi="Arial" w:cs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78699E">
              <w:rPr>
                <w:rFonts w:ascii="Arial" w:eastAsia="Arial" w:hAnsi="Arial" w:cs="Arial"/>
                <w:color w:val="2E759E"/>
                <w:spacing w:val="-2"/>
                <w:sz w:val="20"/>
                <w:szCs w:val="20"/>
              </w:rPr>
              <w:t>of</w:t>
            </w:r>
            <w:r w:rsidRPr="0078699E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 xml:space="preserve"> residence</w:t>
            </w:r>
            <w:r w:rsidRPr="0078699E">
              <w:rPr>
                <w:rFonts w:ascii="Arial" w:eastAsia="Arial" w:hAnsi="Arial" w:cs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78699E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</w:tc>
      </w:tr>
      <w:tr w:rsidR="00205F6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8699E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Authorised</w:t>
            </w:r>
            <w:proofErr w:type="spellEnd"/>
            <w:r w:rsidRPr="0078699E">
              <w:rPr>
                <w:rFonts w:ascii="Arial"/>
                <w:color w:val="2E759E"/>
                <w:sz w:val="20"/>
                <w:szCs w:val="20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8699E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Date</w:t>
            </w:r>
          </w:p>
        </w:tc>
      </w:tr>
      <w:tr w:rsidR="00205F6B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8699E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Date</w:t>
            </w:r>
            <w:r w:rsidRPr="0078699E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account</w:t>
            </w:r>
            <w:r w:rsidRPr="0078699E">
              <w:rPr>
                <w:rFonts w:ascii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created</w:t>
            </w:r>
          </w:p>
        </w:tc>
      </w:tr>
      <w:tr w:rsidR="00205F6B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8699E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Date</w:t>
            </w:r>
            <w:r w:rsidRPr="0078699E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passphrase</w:t>
            </w:r>
            <w:r w:rsidRPr="0078699E">
              <w:rPr>
                <w:rFonts w:ascii="Arial"/>
                <w:color w:val="2E759E"/>
                <w:spacing w:val="-2"/>
                <w:sz w:val="20"/>
                <w:szCs w:val="20"/>
              </w:rPr>
              <w:t xml:space="preserve"> </w:t>
            </w: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sent</w:t>
            </w:r>
          </w:p>
        </w:tc>
      </w:tr>
      <w:tr w:rsidR="006D74B3" w:rsidTr="0078699E">
        <w:trPr>
          <w:trHeight w:hRule="exact" w:val="774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8699E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 xml:space="preserve">Level </w:t>
            </w:r>
            <w:r w:rsidRPr="0078699E">
              <w:rPr>
                <w:rFonts w:ascii="Arial"/>
                <w:color w:val="2E759E"/>
                <w:sz w:val="20"/>
                <w:szCs w:val="20"/>
              </w:rPr>
              <w:t>of</w:t>
            </w:r>
            <w:r w:rsidRPr="0078699E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record</w:t>
            </w:r>
            <w:r w:rsidRPr="0078699E">
              <w:rPr>
                <w:rFonts w:ascii="Arial"/>
                <w:color w:val="2E759E"/>
                <w:sz w:val="20"/>
                <w:szCs w:val="20"/>
              </w:rPr>
              <w:t xml:space="preserve"> </w:t>
            </w: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access</w:t>
            </w:r>
            <w:r w:rsidRPr="0078699E">
              <w:rPr>
                <w:rFonts w:ascii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enabled</w:t>
            </w:r>
          </w:p>
          <w:p w:rsidR="00205F6B" w:rsidRPr="0078699E" w:rsidRDefault="00101E50" w:rsidP="0078699E">
            <w:pPr>
              <w:pStyle w:val="TableParagraph"/>
              <w:ind w:right="97"/>
              <w:rPr>
                <w:rFonts w:ascii="Times New Roman" w:eastAsia="Times New Roman" w:hAnsi="Times New Roman" w:cs="Times New Roman"/>
                <w:color w:val="2E759E"/>
                <w:spacing w:val="21"/>
                <w:sz w:val="20"/>
                <w:szCs w:val="20"/>
              </w:rPr>
            </w:pPr>
            <w:r w:rsidRPr="0078699E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All</w:t>
            </w:r>
            <w:r w:rsidRPr="0078699E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8699E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Pr="0078699E">
              <w:rPr>
                <w:rFonts w:ascii="Times New Roman" w:eastAsia="Times New Roman" w:hAnsi="Times New Roman" w:cs="Times New Roman"/>
                <w:color w:val="2E759E"/>
                <w:spacing w:val="21"/>
                <w:sz w:val="20"/>
                <w:szCs w:val="20"/>
              </w:rPr>
              <w:t xml:space="preserve"> </w:t>
            </w:r>
            <w:r w:rsidRPr="0078699E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Prospective</w:t>
            </w:r>
            <w:r w:rsidRPr="0078699E">
              <w:rPr>
                <w:rFonts w:ascii="Arial" w:eastAsia="Arial" w:hAnsi="Arial" w:cs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8699E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Pr="0078699E">
              <w:rPr>
                <w:rFonts w:ascii="Times New Roman" w:eastAsia="Times New Roman" w:hAnsi="Times New Roman" w:cs="Times New Roman"/>
                <w:color w:val="2E759E"/>
                <w:spacing w:val="26"/>
                <w:sz w:val="20"/>
                <w:szCs w:val="20"/>
              </w:rPr>
              <w:t xml:space="preserve"> </w:t>
            </w:r>
            <w:r w:rsidRPr="0078699E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Retrospective</w:t>
            </w:r>
            <w:r w:rsidRPr="0078699E">
              <w:rPr>
                <w:rFonts w:ascii="Arial" w:eastAsia="Arial" w:hAnsi="Arial" w:cs="Arial"/>
                <w:color w:val="2E759E"/>
                <w:spacing w:val="1"/>
                <w:sz w:val="20"/>
                <w:szCs w:val="20"/>
              </w:rPr>
              <w:t xml:space="preserve"> </w:t>
            </w:r>
            <w:r w:rsidRPr="0078699E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</w:p>
          <w:p w:rsidR="00205F6B" w:rsidRPr="0078699E" w:rsidRDefault="00101E50" w:rsidP="0078699E">
            <w:pPr>
              <w:pStyle w:val="TableParagraph"/>
              <w:spacing w:before="2"/>
              <w:ind w:right="97"/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</w:pPr>
            <w:r w:rsidRPr="0078699E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Detailed</w:t>
            </w:r>
            <w:r w:rsidRPr="0078699E">
              <w:rPr>
                <w:rFonts w:ascii="Arial" w:eastAsia="Arial" w:hAnsi="Arial" w:cs="Arial"/>
                <w:color w:val="2E759E"/>
                <w:spacing w:val="1"/>
                <w:sz w:val="20"/>
                <w:szCs w:val="20"/>
              </w:rPr>
              <w:t xml:space="preserve"> </w:t>
            </w:r>
            <w:r w:rsidR="006D74B3" w:rsidRPr="0078699E">
              <w:rPr>
                <w:rFonts w:ascii="Arial" w:eastAsia="Arial" w:hAnsi="Arial" w:cs="Arial"/>
                <w:color w:val="2E759E"/>
                <w:spacing w:val="1"/>
                <w:sz w:val="20"/>
                <w:szCs w:val="20"/>
              </w:rPr>
              <w:t xml:space="preserve">coded record </w:t>
            </w:r>
            <w:r w:rsidRPr="0078699E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Pr="0078699E">
              <w:rPr>
                <w:rFonts w:ascii="Times New Roman" w:eastAsia="Times New Roman" w:hAnsi="Times New Roman" w:cs="Times New Roman"/>
                <w:color w:val="2E759E"/>
                <w:spacing w:val="23"/>
                <w:sz w:val="20"/>
                <w:szCs w:val="20"/>
              </w:rPr>
              <w:t xml:space="preserve"> </w:t>
            </w:r>
            <w:r w:rsidR="006D74B3" w:rsidRPr="0078699E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L</w:t>
            </w:r>
            <w:r w:rsidRPr="0078699E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imited</w:t>
            </w:r>
            <w:r w:rsidRPr="0078699E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8699E">
              <w:rPr>
                <w:rFonts w:ascii="Arial" w:eastAsia="Arial" w:hAnsi="Arial" w:cs="Arial"/>
                <w:color w:val="2E759E"/>
                <w:spacing w:val="-1"/>
                <w:sz w:val="20"/>
                <w:szCs w:val="20"/>
              </w:rPr>
              <w:t>parts</w:t>
            </w:r>
            <w:r w:rsidRPr="0078699E">
              <w:rPr>
                <w:rFonts w:ascii="Arial" w:eastAsia="Arial" w:hAnsi="Arial" w:cs="Arial"/>
                <w:color w:val="2E759E"/>
                <w:sz w:val="20"/>
                <w:szCs w:val="20"/>
              </w:rPr>
              <w:t xml:space="preserve"> </w:t>
            </w:r>
            <w:r w:rsidRPr="0078699E">
              <w:rPr>
                <w:rFonts w:ascii="Wingdings" w:eastAsia="Wingdings" w:hAnsi="Wingdings" w:cs="Wingdings"/>
                <w:color w:val="2E759E"/>
                <w:sz w:val="20"/>
                <w:szCs w:val="20"/>
              </w:rPr>
              <w:t></w:t>
            </w:r>
            <w:r w:rsidRPr="0078699E">
              <w:rPr>
                <w:rFonts w:ascii="Times New Roman" w:eastAsia="Times New Roman" w:hAnsi="Times New Roman" w:cs="Times New Roman"/>
                <w:color w:val="2E759E"/>
                <w:spacing w:val="25"/>
                <w:sz w:val="20"/>
                <w:szCs w:val="20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78699E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  <w:sz w:val="20"/>
                <w:szCs w:val="20"/>
              </w:rPr>
            </w:pP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 xml:space="preserve">Notes </w:t>
            </w:r>
            <w:r w:rsidRPr="0078699E">
              <w:rPr>
                <w:rFonts w:ascii="Arial"/>
                <w:color w:val="2E759E"/>
                <w:sz w:val="20"/>
                <w:szCs w:val="20"/>
              </w:rPr>
              <w:t>/</w:t>
            </w:r>
            <w:r w:rsidRPr="0078699E">
              <w:rPr>
                <w:rFonts w:ascii="Arial"/>
                <w:color w:val="2E759E"/>
                <w:spacing w:val="2"/>
                <w:sz w:val="20"/>
                <w:szCs w:val="20"/>
              </w:rPr>
              <w:t xml:space="preserve"> </w:t>
            </w:r>
            <w:r w:rsidRPr="0078699E">
              <w:rPr>
                <w:rFonts w:ascii="Arial"/>
                <w:color w:val="2E759E"/>
                <w:spacing w:val="-1"/>
                <w:sz w:val="20"/>
                <w:szCs w:val="20"/>
              </w:rPr>
              <w:t>explanation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205F6B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205F6B" w:rsidRDefault="00DD32EB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V6 3</w:t>
      </w:r>
      <w:r>
        <w:rPr>
          <w:rFonts w:ascii="Arial"/>
          <w:spacing w:val="-1"/>
          <w:sz w:val="18"/>
          <w:vertAlign w:val="superscript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MARCH 2023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9E" w:rsidRDefault="0078699E" w:rsidP="0078699E">
      <w:r>
        <w:separator/>
      </w:r>
    </w:p>
  </w:endnote>
  <w:endnote w:type="continuationSeparator" w:id="0">
    <w:p w:rsidR="0078699E" w:rsidRDefault="0078699E" w:rsidP="0078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9E" w:rsidRDefault="0078699E" w:rsidP="0078699E">
      <w:r>
        <w:separator/>
      </w:r>
    </w:p>
  </w:footnote>
  <w:footnote w:type="continuationSeparator" w:id="0">
    <w:p w:rsidR="0078699E" w:rsidRDefault="0078699E" w:rsidP="0078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6B"/>
    <w:rsid w:val="00101E50"/>
    <w:rsid w:val="00205F6B"/>
    <w:rsid w:val="002E4844"/>
    <w:rsid w:val="00450378"/>
    <w:rsid w:val="004A24AF"/>
    <w:rsid w:val="00515E3D"/>
    <w:rsid w:val="00615DC5"/>
    <w:rsid w:val="006D74B3"/>
    <w:rsid w:val="0078699E"/>
    <w:rsid w:val="00894246"/>
    <w:rsid w:val="00D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AD820"/>
  <w15:docId w15:val="{14B9FBF3-C7D1-4D7B-A8EB-2CA4399C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99E"/>
  </w:style>
  <w:style w:type="paragraph" w:styleId="Footer">
    <w:name w:val="footer"/>
    <w:basedOn w:val="Normal"/>
    <w:link w:val="FooterChar"/>
    <w:uiPriority w:val="99"/>
    <w:unhideWhenUsed/>
    <w:rsid w:val="00786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Francis Wendy</cp:lastModifiedBy>
  <cp:revision>3</cp:revision>
  <cp:lastPrinted>2023-11-21T16:41:00Z</cp:lastPrinted>
  <dcterms:created xsi:type="dcterms:W3CDTF">2023-03-20T14:47:00Z</dcterms:created>
  <dcterms:modified xsi:type="dcterms:W3CDTF">2023-11-21T16:42:00Z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